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10B" w:rsidRDefault="00562D65" w:rsidP="00562D65">
      <w:r>
        <w:tab/>
      </w:r>
      <w:r>
        <w:tab/>
      </w:r>
    </w:p>
    <w:tbl>
      <w:tblPr>
        <w:tblW w:w="8760" w:type="dxa"/>
        <w:tblInd w:w="93" w:type="dxa"/>
        <w:tblLook w:val="04A0" w:firstRow="1" w:lastRow="0" w:firstColumn="1" w:lastColumn="0" w:noHBand="0" w:noVBand="1"/>
      </w:tblPr>
      <w:tblGrid>
        <w:gridCol w:w="960"/>
        <w:gridCol w:w="3040"/>
        <w:gridCol w:w="960"/>
        <w:gridCol w:w="1194"/>
        <w:gridCol w:w="2660"/>
      </w:tblGrid>
      <w:tr w:rsidR="0050210B" w:rsidRPr="0050210B" w:rsidTr="0050210B">
        <w:trPr>
          <w:trHeight w:val="465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Список граждан, выехавших из районов Крайнего Севера</w:t>
            </w:r>
          </w:p>
        </w:tc>
      </w:tr>
      <w:tr w:rsidR="0050210B" w:rsidRPr="0050210B" w:rsidTr="0050210B">
        <w:trPr>
          <w:trHeight w:val="765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5021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приравненных к ним местностей не раннее 1 января 1992 года,</w:t>
            </w:r>
            <w:r w:rsidRPr="005021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имеющих право на получение жилищных субсидий</w:t>
            </w:r>
            <w:proofErr w:type="gramEnd"/>
          </w:p>
        </w:tc>
      </w:tr>
      <w:tr w:rsidR="0050210B" w:rsidRPr="0050210B" w:rsidTr="0050210B">
        <w:trPr>
          <w:trHeight w:val="435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 Республике Бурятия, по состоянию на 01.01.2016г. </w:t>
            </w:r>
          </w:p>
        </w:tc>
      </w:tr>
      <w:tr w:rsidR="0050210B" w:rsidRPr="0050210B" w:rsidTr="0050210B">
        <w:trPr>
          <w:trHeight w:val="420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категория "РАБОТАЮЩИЕ"  </w:t>
            </w:r>
          </w:p>
        </w:tc>
      </w:tr>
      <w:tr w:rsidR="0050210B" w:rsidRPr="0050210B" w:rsidTr="0050210B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210B" w:rsidRPr="0050210B" w:rsidTr="0050210B">
        <w:trPr>
          <w:trHeight w:val="51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очереди</w:t>
            </w:r>
          </w:p>
        </w:tc>
        <w:tc>
          <w:tcPr>
            <w:tcW w:w="3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Ф.И.О.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семьи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Дата постановки на учет</w:t>
            </w:r>
          </w:p>
        </w:tc>
        <w:tc>
          <w:tcPr>
            <w:tcW w:w="2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 состоит на учете</w:t>
            </w:r>
          </w:p>
        </w:tc>
      </w:tr>
      <w:tr w:rsidR="0050210B" w:rsidRPr="0050210B" w:rsidTr="0050210B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210B" w:rsidRPr="0050210B" w:rsidTr="0050210B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50210B" w:rsidRPr="0050210B" w:rsidTr="0050210B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Елизов Александр Николаевич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01.12.1997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район"</w:t>
            </w:r>
          </w:p>
        </w:tc>
      </w:tr>
      <w:tr w:rsidR="0050210B" w:rsidRPr="0050210B" w:rsidTr="0050210B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Елисеева  Ольга            </w:t>
            </w:r>
            <w:proofErr w:type="spellStart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Инокентьевна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01.12.1999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район"</w:t>
            </w:r>
          </w:p>
        </w:tc>
      </w:tr>
      <w:tr w:rsidR="0050210B" w:rsidRPr="0050210B" w:rsidTr="0050210B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Запевалов</w:t>
            </w:r>
            <w:proofErr w:type="spellEnd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Станислав Степанович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01.12.1999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район"</w:t>
            </w:r>
          </w:p>
        </w:tc>
      </w:tr>
      <w:tr w:rsidR="0050210B" w:rsidRPr="0050210B" w:rsidTr="0050210B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Лесков  Борис  Дмитриевич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28.02.2001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район"</w:t>
            </w:r>
          </w:p>
        </w:tc>
      </w:tr>
      <w:tr w:rsidR="0050210B" w:rsidRPr="0050210B" w:rsidTr="0050210B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Сарбина</w:t>
            </w:r>
            <w:proofErr w:type="spellEnd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Екатерина Петровна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08.04.2002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район"</w:t>
            </w:r>
          </w:p>
        </w:tc>
      </w:tr>
      <w:tr w:rsidR="0050210B" w:rsidRPr="0050210B" w:rsidTr="0050210B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Руднев Александр Георгиевич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19.06.2009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район"</w:t>
            </w:r>
          </w:p>
        </w:tc>
      </w:tr>
    </w:tbl>
    <w:p w:rsidR="0050210B" w:rsidRDefault="0050210B" w:rsidP="00562D65"/>
    <w:p w:rsidR="0050210B" w:rsidRDefault="00562D65" w:rsidP="00562D65">
      <w:r>
        <w:tab/>
      </w:r>
      <w:r>
        <w:tab/>
      </w:r>
    </w:p>
    <w:tbl>
      <w:tblPr>
        <w:tblW w:w="7920" w:type="dxa"/>
        <w:tblInd w:w="93" w:type="dxa"/>
        <w:tblLook w:val="04A0" w:firstRow="1" w:lastRow="0" w:firstColumn="1" w:lastColumn="0" w:noHBand="0" w:noVBand="1"/>
      </w:tblPr>
      <w:tblGrid>
        <w:gridCol w:w="972"/>
        <w:gridCol w:w="2360"/>
        <w:gridCol w:w="960"/>
        <w:gridCol w:w="1194"/>
        <w:gridCol w:w="2520"/>
      </w:tblGrid>
      <w:tr w:rsidR="0050210B" w:rsidRPr="0050210B" w:rsidTr="0050210B">
        <w:trPr>
          <w:trHeight w:val="435"/>
        </w:trPr>
        <w:tc>
          <w:tcPr>
            <w:tcW w:w="7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граждан, выехавших из районов Крайнего Севера</w:t>
            </w:r>
          </w:p>
        </w:tc>
      </w:tr>
      <w:tr w:rsidR="0050210B" w:rsidRPr="0050210B" w:rsidTr="0050210B">
        <w:trPr>
          <w:trHeight w:val="615"/>
        </w:trPr>
        <w:tc>
          <w:tcPr>
            <w:tcW w:w="7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02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приравненных к ним местностей не раннее 1 января  1992 года, имеющих право на получение жилищных субсидий</w:t>
            </w:r>
            <w:proofErr w:type="gramEnd"/>
          </w:p>
        </w:tc>
      </w:tr>
      <w:tr w:rsidR="0050210B" w:rsidRPr="0050210B" w:rsidTr="0050210B">
        <w:trPr>
          <w:trHeight w:val="285"/>
        </w:trPr>
        <w:tc>
          <w:tcPr>
            <w:tcW w:w="7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Республике Бурятия, по состоянию на 01.01.2016г. </w:t>
            </w:r>
          </w:p>
        </w:tc>
      </w:tr>
      <w:tr w:rsidR="0050210B" w:rsidRPr="0050210B" w:rsidTr="0050210B">
        <w:trPr>
          <w:trHeight w:val="495"/>
        </w:trPr>
        <w:tc>
          <w:tcPr>
            <w:tcW w:w="7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категория "ПЕНСИОНЕРЫ"  </w:t>
            </w:r>
          </w:p>
        </w:tc>
      </w:tr>
      <w:tr w:rsidR="0050210B" w:rsidRPr="0050210B" w:rsidTr="0050210B">
        <w:trPr>
          <w:trHeight w:val="1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210B" w:rsidRPr="0050210B" w:rsidTr="0050210B">
        <w:trPr>
          <w:trHeight w:val="52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lang w:eastAsia="ru-RU"/>
              </w:rPr>
              <w:t xml:space="preserve"> № </w:t>
            </w:r>
            <w:r w:rsidRPr="0050210B">
              <w:rPr>
                <w:rFonts w:ascii="Times New Roman" w:eastAsia="Times New Roman" w:hAnsi="Times New Roman" w:cs="Times New Roman"/>
                <w:lang w:eastAsia="ru-RU"/>
              </w:rPr>
              <w:br/>
              <w:t>очереди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lang w:eastAsia="ru-RU"/>
              </w:rPr>
              <w:t>Состав семьи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Дата постановки на учет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lang w:eastAsia="ru-RU"/>
              </w:rPr>
              <w:t>Где состоит на учете</w:t>
            </w:r>
          </w:p>
        </w:tc>
      </w:tr>
      <w:tr w:rsidR="0050210B" w:rsidRPr="0050210B" w:rsidTr="0050210B">
        <w:trPr>
          <w:trHeight w:val="58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210B" w:rsidRPr="0050210B" w:rsidTr="0050210B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50210B" w:rsidRPr="0050210B" w:rsidTr="0050210B">
        <w:trPr>
          <w:trHeight w:val="7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Серёдкин</w:t>
            </w:r>
            <w:proofErr w:type="spellEnd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Александр Степанович              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31.01.1997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район"</w:t>
            </w:r>
          </w:p>
        </w:tc>
      </w:tr>
      <w:tr w:rsidR="0050210B" w:rsidRPr="0050210B" w:rsidTr="0050210B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Сутурина</w:t>
            </w:r>
            <w:proofErr w:type="spellEnd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Вера   Константиновна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01.12.1999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район"</w:t>
            </w:r>
          </w:p>
        </w:tc>
      </w:tr>
      <w:tr w:rsidR="0050210B" w:rsidRPr="0050210B" w:rsidTr="0050210B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Баханова</w:t>
            </w:r>
            <w:proofErr w:type="spellEnd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Евгения Гавриловна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01.12.2002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р-н"</w:t>
            </w:r>
          </w:p>
        </w:tc>
      </w:tr>
      <w:tr w:rsidR="0050210B" w:rsidRPr="0050210B" w:rsidTr="0050210B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Горобец Александра Сергеевна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19.06.2003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район"</w:t>
            </w:r>
          </w:p>
        </w:tc>
      </w:tr>
      <w:tr w:rsidR="0050210B" w:rsidRPr="0050210B" w:rsidTr="0050210B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Чураева Тамара Сергеевна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19.06.2003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район"</w:t>
            </w:r>
          </w:p>
        </w:tc>
      </w:tr>
      <w:tr w:rsidR="0050210B" w:rsidRPr="0050210B" w:rsidTr="0050210B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Михайлова Валентина Ефимовна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02.09.2003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район"</w:t>
            </w:r>
          </w:p>
        </w:tc>
      </w:tr>
      <w:tr w:rsidR="0050210B" w:rsidRPr="0050210B" w:rsidTr="0050210B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Казазаев</w:t>
            </w:r>
            <w:proofErr w:type="spellEnd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Виктор Васильевич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24.06.2009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район"</w:t>
            </w:r>
          </w:p>
        </w:tc>
      </w:tr>
      <w:tr w:rsidR="0050210B" w:rsidRPr="0050210B" w:rsidTr="0050210B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Гоноченко</w:t>
            </w:r>
            <w:proofErr w:type="spellEnd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Николай Владимирович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23.07.2009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район"</w:t>
            </w:r>
          </w:p>
        </w:tc>
      </w:tr>
      <w:tr w:rsidR="0050210B" w:rsidRPr="0050210B" w:rsidTr="0050210B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Богачёва Галина Иннокентьевна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07.06.2011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район"</w:t>
            </w:r>
          </w:p>
        </w:tc>
      </w:tr>
      <w:tr w:rsidR="0050210B" w:rsidRPr="0050210B" w:rsidTr="0050210B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Коркина Галина Алексеевна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21.07.2014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район"</w:t>
            </w:r>
          </w:p>
        </w:tc>
      </w:tr>
    </w:tbl>
    <w:p w:rsidR="00B85751" w:rsidRDefault="00B85751" w:rsidP="00562D65"/>
    <w:tbl>
      <w:tblPr>
        <w:tblW w:w="7500" w:type="dxa"/>
        <w:tblInd w:w="93" w:type="dxa"/>
        <w:tblLook w:val="04A0" w:firstRow="1" w:lastRow="0" w:firstColumn="1" w:lastColumn="0" w:noHBand="0" w:noVBand="1"/>
      </w:tblPr>
      <w:tblGrid>
        <w:gridCol w:w="903"/>
        <w:gridCol w:w="2540"/>
        <w:gridCol w:w="960"/>
        <w:gridCol w:w="1194"/>
        <w:gridCol w:w="2080"/>
      </w:tblGrid>
      <w:tr w:rsidR="0050210B" w:rsidRPr="0050210B" w:rsidTr="0050210B">
        <w:trPr>
          <w:trHeight w:val="465"/>
        </w:trPr>
        <w:tc>
          <w:tcPr>
            <w:tcW w:w="7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граждан, выехавших из районов Крайнего Севера</w:t>
            </w:r>
          </w:p>
        </w:tc>
      </w:tr>
      <w:tr w:rsidR="0050210B" w:rsidRPr="0050210B" w:rsidTr="0050210B">
        <w:trPr>
          <w:trHeight w:val="705"/>
        </w:trPr>
        <w:tc>
          <w:tcPr>
            <w:tcW w:w="7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02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приравненных к ним местностей не раннее 1 января  1992 года, имеющих право на получение жилищных </w:t>
            </w:r>
            <w:proofErr w:type="gramEnd"/>
          </w:p>
        </w:tc>
      </w:tr>
      <w:tr w:rsidR="0050210B" w:rsidRPr="0050210B" w:rsidTr="0050210B">
        <w:trPr>
          <w:trHeight w:val="375"/>
        </w:trPr>
        <w:tc>
          <w:tcPr>
            <w:tcW w:w="7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субсидий по Республике Бурятия, по состоянию  на 01.01.2016 года</w:t>
            </w:r>
          </w:p>
        </w:tc>
      </w:tr>
      <w:tr w:rsidR="0050210B" w:rsidRPr="0050210B" w:rsidTr="0050210B">
        <w:trPr>
          <w:trHeight w:val="345"/>
        </w:trPr>
        <w:tc>
          <w:tcPr>
            <w:tcW w:w="7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категория "ИНВАЛИДЫ"  </w:t>
            </w:r>
          </w:p>
        </w:tc>
      </w:tr>
      <w:tr w:rsidR="0050210B" w:rsidRPr="0050210B" w:rsidTr="0050210B">
        <w:trPr>
          <w:trHeight w:val="16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0210B" w:rsidRPr="0050210B" w:rsidTr="0050210B">
        <w:trPr>
          <w:trHeight w:val="420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очереди</w:t>
            </w:r>
          </w:p>
        </w:tc>
        <w:tc>
          <w:tcPr>
            <w:tcW w:w="2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семьи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Дата постановки на учет</w:t>
            </w:r>
          </w:p>
        </w:tc>
        <w:tc>
          <w:tcPr>
            <w:tcW w:w="2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 состоит на учете</w:t>
            </w:r>
          </w:p>
        </w:tc>
      </w:tr>
      <w:tr w:rsidR="0050210B" w:rsidRPr="0050210B" w:rsidTr="0050210B">
        <w:trPr>
          <w:trHeight w:val="450"/>
        </w:trPr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210B" w:rsidRPr="0050210B" w:rsidTr="0050210B">
        <w:trPr>
          <w:trHeight w:val="34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50210B" w:rsidRPr="0050210B" w:rsidTr="0050210B">
        <w:trPr>
          <w:trHeight w:val="79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Артемьев Александр </w:t>
            </w:r>
            <w:proofErr w:type="spellStart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Артемьевич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01.08.2006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"Прибайкальский район"</w:t>
            </w:r>
          </w:p>
        </w:tc>
      </w:tr>
      <w:tr w:rsidR="0050210B" w:rsidRPr="0050210B" w:rsidTr="0050210B">
        <w:trPr>
          <w:trHeight w:val="799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Данилова Валентина </w:t>
            </w:r>
            <w:proofErr w:type="spellStart"/>
            <w:r w:rsidRPr="0050210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Евдокимовна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26.05.2008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10B" w:rsidRPr="0050210B" w:rsidRDefault="0050210B" w:rsidP="0050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 "Прибайкальский район"</w:t>
            </w:r>
          </w:p>
        </w:tc>
      </w:tr>
    </w:tbl>
    <w:p w:rsidR="0050210B" w:rsidRDefault="0050210B" w:rsidP="00562D65">
      <w:bookmarkStart w:id="0" w:name="_GoBack"/>
      <w:bookmarkEnd w:id="0"/>
    </w:p>
    <w:sectPr w:rsidR="00502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65"/>
    <w:rsid w:val="0050210B"/>
    <w:rsid w:val="00562D65"/>
    <w:rsid w:val="00B8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Шангин</dc:creator>
  <cp:lastModifiedBy>Шангин</cp:lastModifiedBy>
  <cp:revision>1</cp:revision>
  <dcterms:created xsi:type="dcterms:W3CDTF">2016-04-12T00:53:00Z</dcterms:created>
  <dcterms:modified xsi:type="dcterms:W3CDTF">2016-04-12T01:16:00Z</dcterms:modified>
</cp:coreProperties>
</file>